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0EC" w:rsidRPr="00BB4915" w:rsidRDefault="00B040EC" w:rsidP="00B15406">
      <w:pPr>
        <w:pStyle w:val="ConsPlusNonformat"/>
        <w:jc w:val="center"/>
        <w:rPr>
          <w:rFonts w:ascii="Times New Roman" w:hAnsi="Times New Roman"/>
          <w:b/>
          <w:sz w:val="32"/>
          <w:szCs w:val="32"/>
        </w:rPr>
      </w:pPr>
      <w:r w:rsidRPr="00BB4915">
        <w:rPr>
          <w:rFonts w:ascii="Times New Roman" w:hAnsi="Times New Roman"/>
          <w:b/>
          <w:sz w:val="32"/>
          <w:szCs w:val="32"/>
        </w:rPr>
        <w:t>Муниципальная программа</w:t>
      </w:r>
      <w:r w:rsidRPr="00BB4915">
        <w:rPr>
          <w:rFonts w:ascii="Times New Roman" w:hAnsi="Times New Roman"/>
          <w:b/>
          <w:sz w:val="32"/>
          <w:szCs w:val="32"/>
        </w:rPr>
        <w:br/>
      </w:r>
      <w:r w:rsidR="00B15406" w:rsidRPr="00B15406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Формирование современной городской среды </w:t>
      </w:r>
      <w:r w:rsidRPr="00B15406">
        <w:rPr>
          <w:rFonts w:ascii="Times New Roman" w:hAnsi="Times New Roman"/>
          <w:b/>
          <w:sz w:val="32"/>
          <w:szCs w:val="32"/>
        </w:rPr>
        <w:t>муниципального образования</w:t>
      </w:r>
      <w:r w:rsidR="00B15406">
        <w:rPr>
          <w:rFonts w:ascii="Times New Roman" w:hAnsi="Times New Roman"/>
          <w:b/>
          <w:sz w:val="32"/>
          <w:szCs w:val="32"/>
        </w:rPr>
        <w:t xml:space="preserve"> </w:t>
      </w:r>
      <w:r w:rsidRPr="00BB4915">
        <w:rPr>
          <w:rFonts w:ascii="Times New Roman" w:hAnsi="Times New Roman"/>
          <w:b/>
          <w:sz w:val="32"/>
          <w:szCs w:val="32"/>
        </w:rPr>
        <w:t xml:space="preserve">«Город Саратов» </w:t>
      </w:r>
    </w:p>
    <w:p w:rsidR="00B040EC" w:rsidRPr="00704767" w:rsidRDefault="00633387" w:rsidP="00B040E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33387">
        <w:rPr>
          <w:rFonts w:ascii="Times New Roman" w:hAnsi="Times New Roman"/>
          <w:noProof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173.2pt;margin-top:16.05pt;width:303.75pt;height:112.5pt;z-index:251660288" fillcolor="#4f81bd" strokecolor="#f2f2f2" strokeweight="3pt">
            <v:shadow on="t" type="perspective" color="#243f60" opacity=".5" offset="1pt" offset2="-1pt"/>
            <v:textbox style="mso-next-textbox:#_x0000_s1026">
              <w:txbxContent>
                <w:p w:rsidR="0075215B" w:rsidRPr="00B46A13" w:rsidRDefault="0075215B" w:rsidP="00B46A1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FFFFFF" w:themeColor="background1"/>
                      <w:sz w:val="16"/>
                      <w:szCs w:val="16"/>
                    </w:rPr>
                  </w:pPr>
                </w:p>
                <w:p w:rsidR="0075215B" w:rsidRPr="0058771A" w:rsidRDefault="0075215B" w:rsidP="00B46A13">
                  <w:pPr>
                    <w:spacing w:after="0"/>
                    <w:jc w:val="center"/>
                    <w:rPr>
                      <w:b/>
                      <w:color w:val="FFFFFF" w:themeColor="background1"/>
                    </w:rPr>
                  </w:pPr>
                  <w:r w:rsidRPr="0058771A">
                    <w:rPr>
                      <w:rFonts w:ascii="Times New Roman" w:hAnsi="Times New Roman" w:cs="Times New Roman"/>
                      <w:b/>
                      <w:color w:val="FFFFFF" w:themeColor="background1"/>
                      <w:sz w:val="28"/>
                      <w:szCs w:val="28"/>
                    </w:rPr>
                    <w:t>повышение комфортности условий проживания и уровня благоустройства территории муниципального образования «Город Саратов»</w:t>
                  </w:r>
                </w:p>
              </w:txbxContent>
            </v:textbox>
          </v:shape>
        </w:pict>
      </w:r>
    </w:p>
    <w:p w:rsidR="00B040EC" w:rsidRPr="00704767" w:rsidRDefault="00633387" w:rsidP="00B040EC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 w:rsidRPr="00633387">
        <w:rPr>
          <w:rFonts w:ascii="Times New Roman" w:hAnsi="Times New Roman"/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12.45pt;margin-top:10.05pt;width:140.25pt;height:89.25pt;flip:x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75215B" w:rsidRPr="002B3586" w:rsidRDefault="0075215B" w:rsidP="00B040EC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</w:p>
    <w:p w:rsidR="00B040EC" w:rsidRPr="00704767" w:rsidRDefault="00633387" w:rsidP="00B040EC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8" type="#_x0000_t122" style="position:absolute;left:0;text-align:left;margin-left:24.45pt;margin-top:7.8pt;width:1in;height:63pt;z-index:251662336" filled="f" stroked="f"/>
        </w:pict>
      </w:r>
    </w:p>
    <w:p w:rsidR="00B040EC" w:rsidRPr="00704767" w:rsidRDefault="00B040EC" w:rsidP="00B040EC">
      <w:pPr>
        <w:tabs>
          <w:tab w:val="left" w:pos="1127"/>
        </w:tabs>
        <w:jc w:val="right"/>
        <w:rPr>
          <w:rFonts w:ascii="Times New Roman" w:hAnsi="Times New Roman"/>
          <w:sz w:val="28"/>
          <w:szCs w:val="28"/>
        </w:rPr>
      </w:pPr>
    </w:p>
    <w:p w:rsidR="00BB4915" w:rsidRDefault="00BB4915" w:rsidP="00B040EC">
      <w:pPr>
        <w:tabs>
          <w:tab w:val="left" w:pos="1127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B040EC" w:rsidRPr="00704767" w:rsidRDefault="00B040EC" w:rsidP="00BB4915">
      <w:pPr>
        <w:tabs>
          <w:tab w:val="left" w:pos="0"/>
        </w:tabs>
        <w:spacing w:before="600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tbl>
      <w:tblPr>
        <w:tblW w:w="103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/>
      </w:tblPr>
      <w:tblGrid>
        <w:gridCol w:w="3119"/>
        <w:gridCol w:w="1264"/>
        <w:gridCol w:w="1559"/>
        <w:gridCol w:w="1559"/>
        <w:gridCol w:w="1560"/>
        <w:gridCol w:w="1256"/>
      </w:tblGrid>
      <w:tr w:rsidR="00B040EC" w:rsidRPr="00C30D17" w:rsidTr="00BB4915">
        <w:trPr>
          <w:trHeight w:val="263"/>
        </w:trPr>
        <w:tc>
          <w:tcPr>
            <w:tcW w:w="3119" w:type="dxa"/>
            <w:vMerge w:val="restart"/>
            <w:shd w:val="clear" w:color="auto" w:fill="FBD4B4" w:themeFill="accent6" w:themeFillTint="66"/>
            <w:vAlign w:val="center"/>
          </w:tcPr>
          <w:p w:rsidR="00B040EC" w:rsidRPr="00C30D17" w:rsidRDefault="00B040EC" w:rsidP="002C0874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30D1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264" w:type="dxa"/>
            <w:vMerge w:val="restart"/>
            <w:shd w:val="clear" w:color="auto" w:fill="FBD4B4" w:themeFill="accent6" w:themeFillTint="66"/>
          </w:tcPr>
          <w:p w:rsidR="00B040EC" w:rsidRPr="00C30D17" w:rsidRDefault="00B040EC" w:rsidP="002C08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C30D1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2018 год</w:t>
            </w:r>
          </w:p>
          <w:p w:rsidR="00B040EC" w:rsidRPr="00C30D17" w:rsidRDefault="00B040EC" w:rsidP="002C0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C30D1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(отчет)</w:t>
            </w:r>
          </w:p>
        </w:tc>
        <w:tc>
          <w:tcPr>
            <w:tcW w:w="1559" w:type="dxa"/>
            <w:vMerge w:val="restart"/>
            <w:shd w:val="clear" w:color="auto" w:fill="FBD4B4" w:themeFill="accent6" w:themeFillTint="66"/>
          </w:tcPr>
          <w:p w:rsidR="00B040EC" w:rsidRPr="00C30D17" w:rsidRDefault="00B040EC" w:rsidP="002C08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C30D1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2019 год</w:t>
            </w:r>
          </w:p>
          <w:p w:rsidR="00B040EC" w:rsidRPr="00C30D17" w:rsidRDefault="00B040EC" w:rsidP="002C0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C30D1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(план)</w:t>
            </w:r>
          </w:p>
        </w:tc>
        <w:tc>
          <w:tcPr>
            <w:tcW w:w="4375" w:type="dxa"/>
            <w:gridSpan w:val="3"/>
            <w:shd w:val="clear" w:color="auto" w:fill="FBD4B4" w:themeFill="accent6" w:themeFillTint="66"/>
            <w:vAlign w:val="center"/>
          </w:tcPr>
          <w:p w:rsidR="00B040EC" w:rsidRPr="00C30D17" w:rsidRDefault="009517D8" w:rsidP="009517D8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C30D1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Б</w:t>
            </w:r>
            <w:r w:rsidR="00B040EC" w:rsidRPr="00C30D1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юджет</w:t>
            </w:r>
          </w:p>
        </w:tc>
      </w:tr>
      <w:tr w:rsidR="00B040EC" w:rsidRPr="00C30D17" w:rsidTr="00BB4915">
        <w:trPr>
          <w:trHeight w:val="144"/>
        </w:trPr>
        <w:tc>
          <w:tcPr>
            <w:tcW w:w="3119" w:type="dxa"/>
            <w:vMerge/>
            <w:shd w:val="clear" w:color="auto" w:fill="FDE9D9" w:themeFill="accent6" w:themeFillTint="33"/>
            <w:vAlign w:val="center"/>
          </w:tcPr>
          <w:p w:rsidR="00B040EC" w:rsidRPr="00C30D17" w:rsidRDefault="00B040EC" w:rsidP="002C0874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264" w:type="dxa"/>
            <w:vMerge/>
            <w:shd w:val="clear" w:color="auto" w:fill="FDE9D9" w:themeFill="accent6" w:themeFillTint="33"/>
          </w:tcPr>
          <w:p w:rsidR="00B040EC" w:rsidRPr="00C30D17" w:rsidRDefault="00B040EC" w:rsidP="002C0874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DE9D9" w:themeFill="accent6" w:themeFillTint="33"/>
          </w:tcPr>
          <w:p w:rsidR="00B040EC" w:rsidRPr="00C30D17" w:rsidRDefault="00B040EC" w:rsidP="002C0874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BD4B4" w:themeFill="accent6" w:themeFillTint="66"/>
            <w:vAlign w:val="center"/>
          </w:tcPr>
          <w:p w:rsidR="00B040EC" w:rsidRPr="00C30D17" w:rsidRDefault="00B040EC" w:rsidP="002C0874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C30D1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2020 год</w:t>
            </w:r>
          </w:p>
        </w:tc>
        <w:tc>
          <w:tcPr>
            <w:tcW w:w="1560" w:type="dxa"/>
            <w:shd w:val="clear" w:color="auto" w:fill="FBD4B4" w:themeFill="accent6" w:themeFillTint="66"/>
            <w:vAlign w:val="center"/>
          </w:tcPr>
          <w:p w:rsidR="00B040EC" w:rsidRPr="00C30D17" w:rsidRDefault="00B040EC" w:rsidP="002C0874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C30D1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2022 год</w:t>
            </w:r>
          </w:p>
        </w:tc>
        <w:tc>
          <w:tcPr>
            <w:tcW w:w="1256" w:type="dxa"/>
            <w:shd w:val="clear" w:color="auto" w:fill="FBD4B4" w:themeFill="accent6" w:themeFillTint="66"/>
            <w:vAlign w:val="center"/>
          </w:tcPr>
          <w:p w:rsidR="00B040EC" w:rsidRPr="00C30D17" w:rsidRDefault="00B040EC" w:rsidP="002C0874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C30D1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2022 год</w:t>
            </w:r>
          </w:p>
        </w:tc>
      </w:tr>
      <w:tr w:rsidR="0075215B" w:rsidRPr="00C30D17" w:rsidTr="00C30D17">
        <w:trPr>
          <w:trHeight w:val="581"/>
        </w:trPr>
        <w:tc>
          <w:tcPr>
            <w:tcW w:w="3119" w:type="dxa"/>
            <w:shd w:val="clear" w:color="auto" w:fill="FDE9D9" w:themeFill="accent6" w:themeFillTint="33"/>
            <w:vAlign w:val="center"/>
          </w:tcPr>
          <w:p w:rsidR="0075215B" w:rsidRPr="00C30D17" w:rsidRDefault="0075215B" w:rsidP="0001482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0D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Благоустройство дворовых территорий</w:t>
            </w:r>
          </w:p>
        </w:tc>
        <w:tc>
          <w:tcPr>
            <w:tcW w:w="1264" w:type="dxa"/>
            <w:shd w:val="clear" w:color="auto" w:fill="FDE9D9" w:themeFill="accent6" w:themeFillTint="33"/>
            <w:vAlign w:val="bottom"/>
          </w:tcPr>
          <w:p w:rsidR="0075215B" w:rsidRPr="00C30D17" w:rsidRDefault="0075215B" w:rsidP="00C30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0D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223 791,0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75215B" w:rsidRPr="00C30D17" w:rsidRDefault="00A90D8B" w:rsidP="00C30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0D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99 333,3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75215B" w:rsidRPr="00C30D17" w:rsidRDefault="0075215B" w:rsidP="00C30D1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0D1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102</w:t>
            </w:r>
            <w:r w:rsidR="00014821" w:rsidRPr="00C30D1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0D1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34</w:t>
            </w:r>
            <w:r w:rsidRPr="00C30D1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FDE9D9" w:themeFill="accent6" w:themeFillTint="33"/>
            <w:vAlign w:val="center"/>
          </w:tcPr>
          <w:p w:rsidR="0075215B" w:rsidRPr="00C30D17" w:rsidRDefault="0075215B" w:rsidP="000148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DE9D9" w:themeFill="accent6" w:themeFillTint="33"/>
            <w:vAlign w:val="center"/>
          </w:tcPr>
          <w:p w:rsidR="0075215B" w:rsidRPr="00C30D17" w:rsidRDefault="0075215B" w:rsidP="000148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5215B" w:rsidRPr="00C30D17" w:rsidTr="00C30D17">
        <w:trPr>
          <w:trHeight w:val="518"/>
        </w:trPr>
        <w:tc>
          <w:tcPr>
            <w:tcW w:w="3119" w:type="dxa"/>
            <w:shd w:val="clear" w:color="auto" w:fill="FDE9D9" w:themeFill="accent6" w:themeFillTint="33"/>
            <w:vAlign w:val="center"/>
          </w:tcPr>
          <w:p w:rsidR="0075215B" w:rsidRPr="00C30D17" w:rsidRDefault="0075215B" w:rsidP="0001482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0D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1264" w:type="dxa"/>
            <w:shd w:val="clear" w:color="auto" w:fill="FDE9D9" w:themeFill="accent6" w:themeFillTint="33"/>
            <w:vAlign w:val="bottom"/>
          </w:tcPr>
          <w:p w:rsidR="0075215B" w:rsidRPr="00C30D17" w:rsidRDefault="0075215B" w:rsidP="00C30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0D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67 507,5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75215B" w:rsidRPr="00C30D17" w:rsidRDefault="0075215B" w:rsidP="00C30D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30D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304</w:t>
            </w:r>
            <w:r w:rsidR="00A90D8B" w:rsidRPr="00C30D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872,5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75215B" w:rsidRPr="00C30D17" w:rsidRDefault="0075215B" w:rsidP="00C30D1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30D1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232</w:t>
            </w:r>
            <w:r w:rsidR="00014821" w:rsidRPr="00C30D1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0D1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279,1</w:t>
            </w:r>
          </w:p>
        </w:tc>
        <w:tc>
          <w:tcPr>
            <w:tcW w:w="1560" w:type="dxa"/>
            <w:shd w:val="clear" w:color="auto" w:fill="FDE9D9" w:themeFill="accent6" w:themeFillTint="33"/>
            <w:vAlign w:val="center"/>
          </w:tcPr>
          <w:p w:rsidR="0075215B" w:rsidRPr="00C30D17" w:rsidRDefault="0075215B" w:rsidP="000148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DE9D9" w:themeFill="accent6" w:themeFillTint="33"/>
            <w:vAlign w:val="center"/>
          </w:tcPr>
          <w:p w:rsidR="0075215B" w:rsidRPr="00C30D17" w:rsidRDefault="0075215B" w:rsidP="000148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5215B" w:rsidRPr="00C30D17" w:rsidTr="00C30D17">
        <w:trPr>
          <w:trHeight w:val="369"/>
        </w:trPr>
        <w:tc>
          <w:tcPr>
            <w:tcW w:w="3119" w:type="dxa"/>
            <w:shd w:val="clear" w:color="auto" w:fill="FDE9D9" w:themeFill="accent6" w:themeFillTint="33"/>
            <w:vAlign w:val="center"/>
          </w:tcPr>
          <w:p w:rsidR="0075215B" w:rsidRPr="00C30D17" w:rsidRDefault="0075215B" w:rsidP="00014821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30D1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264" w:type="dxa"/>
            <w:shd w:val="clear" w:color="auto" w:fill="FDE9D9" w:themeFill="accent6" w:themeFillTint="33"/>
            <w:vAlign w:val="bottom"/>
          </w:tcPr>
          <w:p w:rsidR="0075215B" w:rsidRPr="00C30D17" w:rsidRDefault="0075215B" w:rsidP="00C30D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30D1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291 298,5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75215B" w:rsidRPr="00C30D17" w:rsidRDefault="00A90D8B" w:rsidP="00C30D1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30D1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404</w:t>
            </w:r>
            <w:r w:rsidRPr="00C30D1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 </w:t>
            </w:r>
            <w:r w:rsidRPr="00C30D1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205,8</w:t>
            </w:r>
          </w:p>
        </w:tc>
        <w:tc>
          <w:tcPr>
            <w:tcW w:w="1559" w:type="dxa"/>
            <w:shd w:val="clear" w:color="auto" w:fill="FDE9D9" w:themeFill="accent6" w:themeFillTint="33"/>
            <w:vAlign w:val="bottom"/>
          </w:tcPr>
          <w:p w:rsidR="0075215B" w:rsidRPr="00C30D17" w:rsidRDefault="0075215B" w:rsidP="00C30D1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30D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334</w:t>
            </w:r>
            <w:r w:rsidR="00014821" w:rsidRPr="00C30D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30D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619,1</w:t>
            </w:r>
          </w:p>
        </w:tc>
        <w:tc>
          <w:tcPr>
            <w:tcW w:w="1560" w:type="dxa"/>
            <w:shd w:val="clear" w:color="auto" w:fill="FDE9D9" w:themeFill="accent6" w:themeFillTint="33"/>
            <w:vAlign w:val="center"/>
          </w:tcPr>
          <w:p w:rsidR="0075215B" w:rsidRPr="00C30D17" w:rsidRDefault="0075215B" w:rsidP="000148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DE9D9" w:themeFill="accent6" w:themeFillTint="33"/>
            <w:vAlign w:val="center"/>
          </w:tcPr>
          <w:p w:rsidR="0075215B" w:rsidRPr="00C30D17" w:rsidRDefault="0075215B" w:rsidP="000148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B040EC" w:rsidRPr="00704767" w:rsidRDefault="00633387" w:rsidP="00014821">
      <w:pPr>
        <w:tabs>
          <w:tab w:val="left" w:pos="4080"/>
        </w:tabs>
        <w:spacing w:after="0"/>
        <w:jc w:val="both"/>
        <w:rPr>
          <w:rFonts w:ascii="Times New Roman" w:hAnsi="Times New Roman"/>
          <w:sz w:val="16"/>
          <w:szCs w:val="16"/>
        </w:rPr>
      </w:pPr>
      <w:r w:rsidRPr="00633387">
        <w:rPr>
          <w:rFonts w:ascii="Times New Roman" w:hAnsi="Times New Roman"/>
          <w:noProof/>
          <w:sz w:val="28"/>
          <w:szCs w:val="28"/>
          <w:lang w:eastAsia="en-US"/>
        </w:rPr>
        <w:pict>
          <v:roundrect id="_x0000_s1029" style="position:absolute;left:0;text-align:left;margin-left:-12.75pt;margin-top:8.15pt;width:515.2pt;height:127.2pt;z-index:251663360;mso-position-horizontal-relative:text;mso-position-vertical-relative:text" arcsize="10923f" filled="f" strokecolor="blue" strokeweight="1pt"/>
        </w:pict>
      </w:r>
      <w:r w:rsidR="00B040EC" w:rsidRPr="00704767">
        <w:rPr>
          <w:rFonts w:ascii="Times New Roman" w:hAnsi="Times New Roman"/>
          <w:sz w:val="28"/>
          <w:szCs w:val="28"/>
        </w:rPr>
        <w:tab/>
      </w:r>
    </w:p>
    <w:p w:rsidR="00B040EC" w:rsidRPr="00704767" w:rsidRDefault="00B040EC" w:rsidP="00DC023D">
      <w:pPr>
        <w:pStyle w:val="ConsPlusNormal"/>
        <w:spacing w:after="120"/>
        <w:ind w:left="284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04767">
        <w:rPr>
          <w:rFonts w:ascii="Times New Roman" w:hAnsi="Times New Roman" w:cs="Times New Roman"/>
          <w:b/>
          <w:sz w:val="28"/>
          <w:szCs w:val="28"/>
        </w:rPr>
        <w:t>Прогноз конечных результатов муниципальной программы:</w:t>
      </w:r>
    </w:p>
    <w:p w:rsidR="00B040EC" w:rsidRPr="00704767" w:rsidRDefault="00B040EC" w:rsidP="00DC023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 xml:space="preserve">За период реализации муниципальной программы планируется достижение следующих результатов: </w:t>
      </w:r>
    </w:p>
    <w:p w:rsidR="00DC023D" w:rsidRPr="00DC023D" w:rsidRDefault="00B46A13" w:rsidP="00DC023D">
      <w:pPr>
        <w:pStyle w:val="ConsPlusNormal"/>
        <w:widowControl/>
        <w:numPr>
          <w:ilvl w:val="0"/>
          <w:numId w:val="1"/>
        </w:numPr>
        <w:tabs>
          <w:tab w:val="left" w:pos="142"/>
        </w:tabs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увеличение количества благоустроенных дворовых территорий</w:t>
      </w:r>
    </w:p>
    <w:p w:rsidR="00B46A13" w:rsidRPr="00B46A13" w:rsidRDefault="00B46A13" w:rsidP="00DC023D">
      <w:pPr>
        <w:pStyle w:val="ConsPlusNormal"/>
        <w:widowControl/>
        <w:numPr>
          <w:ilvl w:val="0"/>
          <w:numId w:val="1"/>
        </w:numPr>
        <w:tabs>
          <w:tab w:val="left" w:pos="142"/>
        </w:tabs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увеличение количества благоустроенных общественных территорий</w:t>
      </w:r>
    </w:p>
    <w:p w:rsidR="00B040EC" w:rsidRPr="00B46A13" w:rsidRDefault="00B46A13" w:rsidP="00DC023D">
      <w:pPr>
        <w:pStyle w:val="ConsPlusNormal"/>
        <w:widowControl/>
        <w:numPr>
          <w:ilvl w:val="0"/>
          <w:numId w:val="1"/>
        </w:numPr>
        <w:tabs>
          <w:tab w:val="left" w:pos="142"/>
        </w:tabs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6A13">
        <w:rPr>
          <w:rFonts w:ascii="Times New Roman" w:hAnsi="Times New Roman" w:cs="Times New Roman"/>
          <w:color w:val="000000"/>
          <w:sz w:val="28"/>
          <w:szCs w:val="28"/>
        </w:rPr>
        <w:t>обеспечение надлежащего уровня освещенности городских улиц и значимых зданий, снижение расходов на оплату электроэнергии</w:t>
      </w:r>
      <w:r w:rsidR="00B040EC" w:rsidRPr="00B46A13">
        <w:rPr>
          <w:rFonts w:ascii="Times New Roman" w:hAnsi="Times New Roman" w:cs="Times New Roman"/>
          <w:sz w:val="28"/>
          <w:szCs w:val="28"/>
        </w:rPr>
        <w:t>.</w:t>
      </w:r>
    </w:p>
    <w:p w:rsidR="00B040EC" w:rsidRPr="00704767" w:rsidRDefault="00B040EC" w:rsidP="00B040EC">
      <w:pPr>
        <w:pStyle w:val="a3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BB4915" w:rsidRPr="00FB751B" w:rsidRDefault="00B040EC" w:rsidP="00DC023D">
      <w:pPr>
        <w:pStyle w:val="a3"/>
        <w:spacing w:before="20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751B">
        <w:rPr>
          <w:rFonts w:ascii="Times New Roman" w:hAnsi="Times New Roman"/>
          <w:b/>
          <w:sz w:val="28"/>
          <w:szCs w:val="28"/>
        </w:rPr>
        <w:t>Сведения о целевых показателях (индикаторах)</w:t>
      </w:r>
    </w:p>
    <w:p w:rsidR="00B040EC" w:rsidRPr="00182DA9" w:rsidRDefault="00B040EC" w:rsidP="00DC023D">
      <w:pPr>
        <w:pStyle w:val="a3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751B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tbl>
      <w:tblPr>
        <w:tblW w:w="97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Look w:val="04A0"/>
      </w:tblPr>
      <w:tblGrid>
        <w:gridCol w:w="4111"/>
        <w:gridCol w:w="851"/>
        <w:gridCol w:w="1276"/>
        <w:gridCol w:w="1128"/>
        <w:gridCol w:w="1134"/>
        <w:gridCol w:w="1276"/>
      </w:tblGrid>
      <w:tr w:rsidR="002C0874" w:rsidRPr="00182DA9" w:rsidTr="00BD4B69">
        <w:trPr>
          <w:cantSplit/>
          <w:trHeight w:val="632"/>
          <w:tblHeader/>
        </w:trPr>
        <w:tc>
          <w:tcPr>
            <w:tcW w:w="4111" w:type="dxa"/>
            <w:vMerge w:val="restart"/>
            <w:shd w:val="clear" w:color="auto" w:fill="B6DDE8" w:themeFill="accent5" w:themeFillTint="66"/>
            <w:vAlign w:val="center"/>
            <w:hideMark/>
          </w:tcPr>
          <w:p w:rsidR="002C0874" w:rsidRPr="00182DA9" w:rsidRDefault="002C0874" w:rsidP="00BB4915">
            <w:pPr>
              <w:pStyle w:val="ConsPlusCell"/>
              <w:ind w:right="3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shd w:val="clear" w:color="auto" w:fill="B6DDE8" w:themeFill="accent5" w:themeFillTint="66"/>
            <w:vAlign w:val="center"/>
            <w:hideMark/>
          </w:tcPr>
          <w:p w:rsidR="002C0874" w:rsidRPr="00182DA9" w:rsidRDefault="002C0874" w:rsidP="002C0874">
            <w:pPr>
              <w:pStyle w:val="ConsPlusCell"/>
              <w:tabs>
                <w:tab w:val="left" w:pos="473"/>
                <w:tab w:val="left" w:pos="683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Ед</w:t>
            </w:r>
            <w:r w:rsidRPr="00182D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изм</w:t>
            </w:r>
            <w:proofErr w:type="spellEnd"/>
            <w:r w:rsidRPr="00182D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vMerge w:val="restart"/>
            <w:shd w:val="clear" w:color="auto" w:fill="B6DDE8" w:themeFill="accent5" w:themeFillTint="66"/>
            <w:vAlign w:val="center"/>
          </w:tcPr>
          <w:p w:rsidR="002C0874" w:rsidRPr="00182DA9" w:rsidRDefault="002C0874" w:rsidP="002C0874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201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8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год (отчет)</w:t>
            </w:r>
          </w:p>
        </w:tc>
        <w:tc>
          <w:tcPr>
            <w:tcW w:w="1128" w:type="dxa"/>
            <w:vMerge w:val="restart"/>
            <w:shd w:val="clear" w:color="auto" w:fill="B6DDE8" w:themeFill="accent5" w:themeFillTint="66"/>
            <w:vAlign w:val="center"/>
          </w:tcPr>
          <w:p w:rsidR="002C0874" w:rsidRPr="00182DA9" w:rsidRDefault="002C0874" w:rsidP="002C0874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20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19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год</w:t>
            </w:r>
          </w:p>
          <w:p w:rsidR="002C0874" w:rsidRPr="00182DA9" w:rsidRDefault="002C0874" w:rsidP="002C0874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(план)</w:t>
            </w:r>
          </w:p>
        </w:tc>
        <w:tc>
          <w:tcPr>
            <w:tcW w:w="2410" w:type="dxa"/>
            <w:gridSpan w:val="2"/>
            <w:shd w:val="clear" w:color="auto" w:fill="B6DDE8" w:themeFill="accent5" w:themeFillTint="66"/>
            <w:vAlign w:val="center"/>
          </w:tcPr>
          <w:p w:rsidR="002C0874" w:rsidRPr="00182DA9" w:rsidRDefault="002C0874" w:rsidP="002C0874">
            <w:pPr>
              <w:pStyle w:val="ConsPlusCell"/>
              <w:ind w:hanging="7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Б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юджет</w:t>
            </w:r>
          </w:p>
        </w:tc>
      </w:tr>
      <w:tr w:rsidR="002C0874" w:rsidRPr="00182DA9" w:rsidTr="00BD4B69">
        <w:trPr>
          <w:cantSplit/>
          <w:trHeight w:val="243"/>
          <w:tblHeader/>
        </w:trPr>
        <w:tc>
          <w:tcPr>
            <w:tcW w:w="4111" w:type="dxa"/>
            <w:vMerge/>
            <w:shd w:val="clear" w:color="auto" w:fill="DAEEF3" w:themeFill="accent5" w:themeFillTint="33"/>
            <w:vAlign w:val="center"/>
            <w:hideMark/>
          </w:tcPr>
          <w:p w:rsidR="002C0874" w:rsidRPr="00182DA9" w:rsidRDefault="002C0874" w:rsidP="00BB4915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DAEEF3" w:themeFill="accent5" w:themeFillTint="33"/>
            <w:vAlign w:val="center"/>
            <w:hideMark/>
          </w:tcPr>
          <w:p w:rsidR="002C0874" w:rsidRPr="00182DA9" w:rsidRDefault="002C0874" w:rsidP="002C0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DAEEF3" w:themeFill="accent5" w:themeFillTint="33"/>
            <w:vAlign w:val="center"/>
            <w:hideMark/>
          </w:tcPr>
          <w:p w:rsidR="002C0874" w:rsidRPr="00182DA9" w:rsidRDefault="002C0874" w:rsidP="002C0874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vMerge/>
            <w:shd w:val="clear" w:color="auto" w:fill="DAEEF3" w:themeFill="accent5" w:themeFillTint="33"/>
            <w:vAlign w:val="center"/>
            <w:hideMark/>
          </w:tcPr>
          <w:p w:rsidR="002C0874" w:rsidRPr="00182DA9" w:rsidRDefault="002C0874" w:rsidP="002C0874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vAlign w:val="center"/>
            <w:hideMark/>
          </w:tcPr>
          <w:p w:rsidR="002C0874" w:rsidRPr="00182DA9" w:rsidRDefault="002C0874" w:rsidP="002C0874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2C0874" w:rsidRPr="00182DA9" w:rsidRDefault="002C0874" w:rsidP="002C0874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-2022 </w:t>
            </w: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год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ы</w:t>
            </w:r>
          </w:p>
        </w:tc>
      </w:tr>
      <w:tr w:rsidR="00BD4B69" w:rsidRPr="00182DA9" w:rsidTr="00BD4B69">
        <w:trPr>
          <w:cantSplit/>
          <w:trHeight w:val="997"/>
        </w:trPr>
        <w:tc>
          <w:tcPr>
            <w:tcW w:w="4111" w:type="dxa"/>
            <w:shd w:val="clear" w:color="auto" w:fill="DAEEF3" w:themeFill="accent5" w:themeFillTint="33"/>
            <w:hideMark/>
          </w:tcPr>
          <w:p w:rsidR="00BD4B69" w:rsidRPr="002C0874" w:rsidRDefault="00BD4B69" w:rsidP="0075215B">
            <w:pPr>
              <w:pStyle w:val="ConsPlusCell"/>
              <w:ind w:righ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благоустроенных дворовых территорий многоквартирных домов</w:t>
            </w:r>
          </w:p>
        </w:tc>
        <w:tc>
          <w:tcPr>
            <w:tcW w:w="851" w:type="dxa"/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128" w:type="dxa"/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C30D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157</w:t>
            </w:r>
          </w:p>
        </w:tc>
      </w:tr>
      <w:tr w:rsidR="00BD4B69" w:rsidRPr="00182DA9" w:rsidTr="00BD4B69">
        <w:trPr>
          <w:cantSplit/>
          <w:trHeight w:val="667"/>
        </w:trPr>
        <w:tc>
          <w:tcPr>
            <w:tcW w:w="4111" w:type="dxa"/>
            <w:shd w:val="clear" w:color="auto" w:fill="DAEEF3" w:themeFill="accent5" w:themeFillTint="33"/>
            <w:hideMark/>
          </w:tcPr>
          <w:p w:rsidR="00BD4B69" w:rsidRPr="002C0874" w:rsidRDefault="00BD4B69" w:rsidP="0075215B">
            <w:pPr>
              <w:pStyle w:val="ConsPlusCell"/>
              <w:ind w:righ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благоустроенных общественных территорий</w:t>
            </w:r>
          </w:p>
        </w:tc>
        <w:tc>
          <w:tcPr>
            <w:tcW w:w="851" w:type="dxa"/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8" w:type="dxa"/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53</w:t>
            </w:r>
          </w:p>
        </w:tc>
      </w:tr>
      <w:tr w:rsidR="00BD4B69" w:rsidRPr="002C0874" w:rsidTr="00BD4B69">
        <w:trPr>
          <w:cantSplit/>
          <w:trHeight w:val="9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D4B69" w:rsidRPr="002C0874" w:rsidRDefault="00BD4B69" w:rsidP="0075215B">
            <w:pPr>
              <w:pStyle w:val="ConsPlusCell"/>
              <w:ind w:righ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Доля заинтересованных лиц  от общего числа собственников помещений в многоквартирных домах, собственников иных зданий и сооружений, расположенных в границах дворовых территорий, подлежащих благоустройству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менее 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менее 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менее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менее 15</w:t>
            </w:r>
          </w:p>
        </w:tc>
      </w:tr>
      <w:tr w:rsidR="00BD4B69" w:rsidRPr="002C0874" w:rsidTr="00BD4B69">
        <w:trPr>
          <w:cantSplit/>
          <w:trHeight w:val="6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D4B69" w:rsidRPr="002C0874" w:rsidRDefault="00BD4B69" w:rsidP="0075215B">
            <w:pPr>
              <w:pStyle w:val="ConsPlusCell"/>
              <w:ind w:righ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Количество улиц, на которых внедрены </w:t>
            </w:r>
            <w:proofErr w:type="spellStart"/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энергоэффективные</w:t>
            </w:r>
            <w:proofErr w:type="spellEnd"/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технологии при организации наружного (уличного) освещения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BD4B69" w:rsidRPr="002C0874" w:rsidTr="00BD4B69">
        <w:trPr>
          <w:cantSplit/>
          <w:trHeight w:val="9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D4B69" w:rsidRPr="002C0874" w:rsidRDefault="00BD4B69" w:rsidP="0075215B">
            <w:pPr>
              <w:pStyle w:val="ConsPlusCell"/>
              <w:ind w:righ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административных и иных муниципальных зданий, где проведена замена имеющейся подсветки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BD4B69" w:rsidRPr="002C0874" w:rsidTr="00BD4B69">
        <w:trPr>
          <w:cantSplit/>
          <w:trHeight w:val="9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BD4B69" w:rsidRPr="002C0874" w:rsidRDefault="00BD4B69" w:rsidP="0075215B">
            <w:pPr>
              <w:pStyle w:val="ConsPlusCell"/>
              <w:ind w:righ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Количество наиболее значимых зданий и сооружений, в том числе исторических и туристических достопримечательностей, оснащенных архитектурной </w:t>
            </w:r>
            <w:proofErr w:type="spellStart"/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энергоэффективной</w:t>
            </w:r>
            <w:proofErr w:type="spellEnd"/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подсветкой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  <w:hideMark/>
          </w:tcPr>
          <w:p w:rsidR="00BD4B69" w:rsidRPr="002C0874" w:rsidRDefault="00BD4B69" w:rsidP="0075215B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08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</w:tbl>
    <w:p w:rsidR="001430DC" w:rsidRDefault="001430DC"/>
    <w:sectPr w:rsidR="001430DC" w:rsidSect="00BB491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456B7"/>
    <w:multiLevelType w:val="hybridMultilevel"/>
    <w:tmpl w:val="1B724EB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040EC"/>
    <w:rsid w:val="00014821"/>
    <w:rsid w:val="001430DC"/>
    <w:rsid w:val="001E240B"/>
    <w:rsid w:val="002702C6"/>
    <w:rsid w:val="002B002E"/>
    <w:rsid w:val="002C0874"/>
    <w:rsid w:val="00382242"/>
    <w:rsid w:val="004473FF"/>
    <w:rsid w:val="00481565"/>
    <w:rsid w:val="00572D2F"/>
    <w:rsid w:val="0058771A"/>
    <w:rsid w:val="00633387"/>
    <w:rsid w:val="00641283"/>
    <w:rsid w:val="00662F28"/>
    <w:rsid w:val="00666FBF"/>
    <w:rsid w:val="006757F8"/>
    <w:rsid w:val="0075215B"/>
    <w:rsid w:val="009517D8"/>
    <w:rsid w:val="009910B5"/>
    <w:rsid w:val="00A90D8B"/>
    <w:rsid w:val="00AA5CA5"/>
    <w:rsid w:val="00B040EC"/>
    <w:rsid w:val="00B15406"/>
    <w:rsid w:val="00B46A13"/>
    <w:rsid w:val="00BB4915"/>
    <w:rsid w:val="00BD4B69"/>
    <w:rsid w:val="00C30D17"/>
    <w:rsid w:val="00CE475A"/>
    <w:rsid w:val="00D66AB0"/>
    <w:rsid w:val="00D71F17"/>
    <w:rsid w:val="00DC023D"/>
    <w:rsid w:val="00DC4B75"/>
    <w:rsid w:val="00DF1D3F"/>
    <w:rsid w:val="00F91C80"/>
    <w:rsid w:val="00FA1123"/>
    <w:rsid w:val="00FB7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040EC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B040EC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B040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B040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Нормальный (таблица)"/>
    <w:basedOn w:val="a"/>
    <w:next w:val="a"/>
    <w:uiPriority w:val="99"/>
    <w:rsid w:val="00B040EC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Calibri" w:hAnsi="Arial" w:cs="Arial"/>
      <w:sz w:val="24"/>
      <w:szCs w:val="24"/>
    </w:rPr>
  </w:style>
  <w:style w:type="paragraph" w:customStyle="1" w:styleId="ConsPlusNonformat">
    <w:name w:val="ConsPlusNonformat"/>
    <w:rsid w:val="00B154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Гудырина Ольга Анатольевна</dc:creator>
  <cp:lastModifiedBy>ZaharovaEA</cp:lastModifiedBy>
  <cp:revision>13</cp:revision>
  <dcterms:created xsi:type="dcterms:W3CDTF">2019-12-13T06:44:00Z</dcterms:created>
  <dcterms:modified xsi:type="dcterms:W3CDTF">2019-12-19T12:29:00Z</dcterms:modified>
</cp:coreProperties>
</file>